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82" w:rsidRPr="00E4569A" w:rsidRDefault="0070586C" w:rsidP="0070586C">
      <w:pPr>
        <w:pStyle w:val="aa"/>
        <w:jc w:val="left"/>
        <w:rPr>
          <w:szCs w:val="21"/>
        </w:rPr>
      </w:pPr>
      <w:bookmarkStart w:id="0" w:name="_GoBack"/>
      <w:bookmarkEnd w:id="0"/>
      <w:r w:rsidRPr="00E4569A">
        <w:rPr>
          <w:rFonts w:hint="eastAsia"/>
          <w:szCs w:val="21"/>
        </w:rPr>
        <w:t>看護共通研修</w:t>
      </w:r>
    </w:p>
    <w:tbl>
      <w:tblPr>
        <w:tblpPr w:leftFromText="142" w:rightFromText="142" w:tblpY="510"/>
        <w:tblW w:w="9498" w:type="dxa"/>
        <w:tblCellSpacing w:w="15" w:type="dxa"/>
        <w:tblCellMar>
          <w:top w:w="15" w:type="dxa"/>
          <w:left w:w="15" w:type="dxa"/>
          <w:bottom w:w="15" w:type="dxa"/>
          <w:right w:w="15" w:type="dxa"/>
        </w:tblCellMar>
        <w:tblLook w:val="04A0" w:firstRow="1" w:lastRow="0" w:firstColumn="1" w:lastColumn="0" w:noHBand="0" w:noVBand="1"/>
      </w:tblPr>
      <w:tblGrid>
        <w:gridCol w:w="1621"/>
        <w:gridCol w:w="7877"/>
      </w:tblGrid>
      <w:tr w:rsidR="003D5C16" w:rsidRPr="00067B91" w:rsidTr="002B4A3F">
        <w:trPr>
          <w:trHeight w:val="1247"/>
          <w:tblCellSpacing w:w="15" w:type="dxa"/>
        </w:trPr>
        <w:tc>
          <w:tcPr>
            <w:tcW w:w="9438" w:type="dxa"/>
            <w:gridSpan w:val="2"/>
            <w:hideMark/>
          </w:tcPr>
          <w:p w:rsidR="003D5C16" w:rsidRPr="000D0055" w:rsidRDefault="00831282" w:rsidP="002B4A3F">
            <w:pPr>
              <w:widowControl/>
              <w:spacing w:line="0" w:lineRule="atLeast"/>
              <w:jc w:val="left"/>
              <w:rPr>
                <w:rFonts w:asciiTheme="minorEastAsia" w:hAnsiTheme="minorEastAsia" w:cs="ＭＳ Ｐゴシック"/>
                <w:kern w:val="0"/>
                <w:sz w:val="24"/>
                <w:szCs w:val="24"/>
              </w:rPr>
            </w:pPr>
            <w:r w:rsidRPr="000D0055">
              <w:rPr>
                <w:rFonts w:asciiTheme="minorEastAsia" w:hAnsiTheme="minorEastAsia" w:cs="ＭＳ Ｐゴシック" w:hint="eastAsia"/>
                <w:b/>
                <w:bCs/>
                <w:kern w:val="0"/>
                <w:sz w:val="24"/>
                <w:szCs w:val="24"/>
              </w:rPr>
              <w:t>テーマ：</w:t>
            </w:r>
            <w:r w:rsidRPr="000D0055">
              <w:rPr>
                <w:rFonts w:asciiTheme="minorEastAsia" w:hAnsiTheme="minorEastAsia" w:cs="ＭＳ Ｐゴシック" w:hint="eastAsia"/>
                <w:bCs/>
                <w:kern w:val="0"/>
                <w:sz w:val="24"/>
                <w:szCs w:val="24"/>
              </w:rPr>
              <w:t>退院支援研修</w:t>
            </w:r>
            <w:r w:rsidR="0070586C" w:rsidRPr="000D0055">
              <w:rPr>
                <w:rFonts w:asciiTheme="minorEastAsia" w:hAnsiTheme="minorEastAsia" w:cs="ＭＳ Ｐゴシック" w:hint="eastAsia"/>
                <w:bCs/>
                <w:kern w:val="0"/>
                <w:sz w:val="24"/>
                <w:szCs w:val="24"/>
              </w:rPr>
              <w:t>（Ⅲ）</w:t>
            </w:r>
            <w:r w:rsidR="003D5C16" w:rsidRPr="000D0055">
              <w:rPr>
                <w:rFonts w:asciiTheme="minorEastAsia" w:hAnsiTheme="minorEastAsia" w:cs="ＭＳ Ｐゴシック"/>
                <w:b/>
                <w:bCs/>
                <w:kern w:val="0"/>
                <w:sz w:val="24"/>
                <w:szCs w:val="24"/>
              </w:rPr>
              <w:t>「</w:t>
            </w:r>
            <w:r w:rsidR="004F612B" w:rsidRPr="000D0055">
              <w:rPr>
                <w:rFonts w:asciiTheme="minorEastAsia" w:hAnsiTheme="minorEastAsia" w:cs="ＭＳ Ｐゴシック" w:hint="eastAsia"/>
                <w:b/>
                <w:bCs/>
                <w:kern w:val="0"/>
                <w:sz w:val="24"/>
                <w:szCs w:val="24"/>
              </w:rPr>
              <w:t xml:space="preserve">　</w:t>
            </w:r>
            <w:r w:rsidR="00C047DA" w:rsidRPr="000D0055">
              <w:rPr>
                <w:rFonts w:asciiTheme="minorEastAsia" w:hAnsiTheme="minorEastAsia" w:cs="ＭＳ Ｐゴシック" w:hint="eastAsia"/>
                <w:b/>
                <w:bCs/>
                <w:kern w:val="0"/>
                <w:sz w:val="24"/>
                <w:szCs w:val="24"/>
              </w:rPr>
              <w:t>地域包括ケアと在宅看護</w:t>
            </w:r>
            <w:r w:rsidR="004F612B" w:rsidRPr="000D0055">
              <w:rPr>
                <w:rFonts w:asciiTheme="minorEastAsia" w:hAnsiTheme="minorEastAsia" w:cs="ＭＳ Ｐゴシック" w:hint="eastAsia"/>
                <w:b/>
                <w:bCs/>
                <w:kern w:val="0"/>
                <w:sz w:val="24"/>
                <w:szCs w:val="24"/>
              </w:rPr>
              <w:t xml:space="preserve">　</w:t>
            </w:r>
            <w:r w:rsidR="003D5C16" w:rsidRPr="000D0055">
              <w:rPr>
                <w:rFonts w:asciiTheme="minorEastAsia" w:hAnsiTheme="minorEastAsia" w:cs="ＭＳ Ｐゴシック"/>
                <w:b/>
                <w:bCs/>
                <w:kern w:val="0"/>
                <w:sz w:val="24"/>
                <w:szCs w:val="24"/>
              </w:rPr>
              <w:t>」</w:t>
            </w:r>
            <w:r w:rsidR="004F612B" w:rsidRPr="000D0055">
              <w:rPr>
                <w:rFonts w:asciiTheme="minorEastAsia" w:hAnsiTheme="minorEastAsia" w:cs="ＭＳ Ｐゴシック" w:hint="eastAsia"/>
                <w:b/>
                <w:bCs/>
                <w:kern w:val="0"/>
                <w:sz w:val="24"/>
                <w:szCs w:val="24"/>
              </w:rPr>
              <w:t>開催要項</w:t>
            </w:r>
          </w:p>
          <w:p w:rsidR="00DC1E0E" w:rsidRPr="00DC1E0E" w:rsidRDefault="00DC1E0E" w:rsidP="002B4A3F">
            <w:pPr>
              <w:widowControl/>
              <w:spacing w:line="0" w:lineRule="atLeast"/>
              <w:jc w:val="center"/>
              <w:rPr>
                <w:rFonts w:asciiTheme="minorEastAsia" w:hAnsiTheme="minorEastAsia" w:cs="ＭＳ Ｐゴシック"/>
                <w:b/>
                <w:bCs/>
                <w:kern w:val="0"/>
                <w:sz w:val="16"/>
                <w:szCs w:val="16"/>
              </w:rPr>
            </w:pPr>
          </w:p>
          <w:p w:rsidR="005B109E" w:rsidRPr="000D0055" w:rsidRDefault="003D5C16" w:rsidP="002B4A3F">
            <w:pPr>
              <w:widowControl/>
              <w:spacing w:line="0" w:lineRule="atLeast"/>
              <w:jc w:val="center"/>
              <w:rPr>
                <w:rFonts w:asciiTheme="minorEastAsia" w:hAnsiTheme="minorEastAsia" w:cs="ＭＳ Ｐゴシック"/>
                <w:kern w:val="0"/>
                <w:szCs w:val="21"/>
              </w:rPr>
            </w:pPr>
            <w:r w:rsidRPr="000D0055">
              <w:rPr>
                <w:rFonts w:asciiTheme="minorEastAsia" w:hAnsiTheme="minorEastAsia" w:cs="ＭＳ Ｐゴシック"/>
                <w:b/>
                <w:bCs/>
                <w:kern w:val="0"/>
                <w:sz w:val="24"/>
                <w:szCs w:val="24"/>
              </w:rPr>
              <w:t>～</w:t>
            </w:r>
            <w:r w:rsidR="004B4451" w:rsidRPr="000D0055">
              <w:rPr>
                <w:rFonts w:asciiTheme="minorEastAsia" w:hAnsiTheme="minorEastAsia" w:cs="ＭＳ Ｐゴシック" w:hint="eastAsia"/>
                <w:b/>
                <w:bCs/>
                <w:kern w:val="0"/>
                <w:sz w:val="24"/>
                <w:szCs w:val="24"/>
              </w:rPr>
              <w:t>その人がその人</w:t>
            </w:r>
            <w:r w:rsidR="00136B94" w:rsidRPr="000D0055">
              <w:rPr>
                <w:rFonts w:asciiTheme="minorEastAsia" w:hAnsiTheme="minorEastAsia" w:cs="ＭＳ Ｐゴシック" w:hint="eastAsia"/>
                <w:b/>
                <w:bCs/>
                <w:kern w:val="0"/>
                <w:sz w:val="24"/>
                <w:szCs w:val="24"/>
              </w:rPr>
              <w:t>らしく生活を送ることを支える看護活動</w:t>
            </w:r>
            <w:r w:rsidRPr="000D0055">
              <w:rPr>
                <w:rFonts w:asciiTheme="minorEastAsia" w:hAnsiTheme="minorEastAsia" w:cs="ＭＳ Ｐゴシック"/>
                <w:b/>
                <w:bCs/>
                <w:kern w:val="0"/>
                <w:sz w:val="24"/>
                <w:szCs w:val="24"/>
              </w:rPr>
              <w:t>～</w:t>
            </w:r>
          </w:p>
        </w:tc>
      </w:tr>
      <w:tr w:rsidR="003D5C16" w:rsidRPr="002D7708" w:rsidTr="002B4A3F">
        <w:trPr>
          <w:trHeight w:val="1644"/>
          <w:tblCellSpacing w:w="15" w:type="dxa"/>
        </w:trPr>
        <w:tc>
          <w:tcPr>
            <w:tcW w:w="1576" w:type="dxa"/>
            <w:hideMark/>
          </w:tcPr>
          <w:p w:rsidR="003D5C16"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１．ねらい</w:t>
            </w:r>
          </w:p>
        </w:tc>
        <w:tc>
          <w:tcPr>
            <w:tcW w:w="7832" w:type="dxa"/>
            <w:hideMark/>
          </w:tcPr>
          <w:p w:rsidR="002D7708" w:rsidRPr="00DC1E0E" w:rsidRDefault="003D5C16" w:rsidP="002B4A3F">
            <w:pPr>
              <w:widowControl/>
              <w:spacing w:line="0" w:lineRule="atLeast"/>
              <w:ind w:left="220" w:hangingChars="100" w:hanging="220"/>
              <w:jc w:val="left"/>
              <w:rPr>
                <w:rFonts w:asciiTheme="minorEastAsia" w:hAnsiTheme="minorEastAsia" w:cs="ＭＳ Ｐゴシック"/>
                <w:kern w:val="0"/>
                <w:sz w:val="22"/>
              </w:rPr>
            </w:pPr>
            <w:r w:rsidRPr="00DC1E0E">
              <w:rPr>
                <w:rFonts w:asciiTheme="minorEastAsia" w:hAnsiTheme="minorEastAsia" w:cs="ＭＳ Ｐゴシック"/>
                <w:kern w:val="0"/>
                <w:sz w:val="22"/>
              </w:rPr>
              <w:t>・</w:t>
            </w:r>
            <w:r w:rsidR="00136B94" w:rsidRPr="00DC1E0E">
              <w:rPr>
                <w:rFonts w:asciiTheme="minorEastAsia" w:hAnsiTheme="minorEastAsia" w:cs="ＭＳ Ｐゴシック" w:hint="eastAsia"/>
                <w:kern w:val="0"/>
                <w:sz w:val="22"/>
              </w:rPr>
              <w:t>超高齢化多死社会における地域包括システム及び高齢者のケアを理解する</w:t>
            </w:r>
            <w:r w:rsidR="002D7708" w:rsidRPr="00DC1E0E">
              <w:rPr>
                <w:rFonts w:asciiTheme="minorEastAsia" w:hAnsiTheme="minorEastAsia" w:cs="ＭＳ Ｐゴシック" w:hint="eastAsia"/>
                <w:kern w:val="0"/>
                <w:sz w:val="22"/>
              </w:rPr>
              <w:t>。</w:t>
            </w:r>
          </w:p>
          <w:p w:rsidR="00FC4376" w:rsidRPr="00DC1E0E" w:rsidRDefault="003D5C16" w:rsidP="002B4A3F">
            <w:pPr>
              <w:widowControl/>
              <w:spacing w:line="0" w:lineRule="atLeast"/>
              <w:ind w:left="220" w:hangingChars="100" w:hanging="220"/>
              <w:jc w:val="left"/>
              <w:rPr>
                <w:rFonts w:asciiTheme="minorEastAsia" w:hAnsiTheme="minorEastAsia" w:cs="ＭＳ Ｐゴシック"/>
                <w:kern w:val="0"/>
                <w:sz w:val="22"/>
              </w:rPr>
            </w:pPr>
            <w:r w:rsidRPr="00DC1E0E">
              <w:rPr>
                <w:rFonts w:asciiTheme="minorEastAsia" w:hAnsiTheme="minorEastAsia" w:cs="ＭＳ Ｐゴシック"/>
                <w:kern w:val="0"/>
                <w:sz w:val="22"/>
              </w:rPr>
              <w:t>・</w:t>
            </w:r>
            <w:r w:rsidR="00136B94" w:rsidRPr="00DC1E0E">
              <w:rPr>
                <w:rFonts w:asciiTheme="minorEastAsia" w:hAnsiTheme="minorEastAsia" w:cs="ＭＳ Ｐゴシック" w:hint="eastAsia"/>
                <w:kern w:val="0"/>
                <w:sz w:val="22"/>
              </w:rPr>
              <w:t>看護と他職種連携を理解し、生活を支える協働に</w:t>
            </w:r>
            <w:r w:rsidR="00FC4376" w:rsidRPr="00DC1E0E">
              <w:rPr>
                <w:rFonts w:asciiTheme="minorEastAsia" w:hAnsiTheme="minorEastAsia" w:cs="ＭＳ Ｐゴシック" w:hint="eastAsia"/>
                <w:kern w:val="0"/>
                <w:sz w:val="22"/>
              </w:rPr>
              <w:t>ついて</w:t>
            </w:r>
            <w:r w:rsidR="00136B94" w:rsidRPr="00DC1E0E">
              <w:rPr>
                <w:rFonts w:asciiTheme="minorEastAsia" w:hAnsiTheme="minorEastAsia" w:cs="ＭＳ Ｐゴシック" w:hint="eastAsia"/>
                <w:kern w:val="0"/>
                <w:sz w:val="22"/>
              </w:rPr>
              <w:t>考える</w:t>
            </w:r>
            <w:r w:rsidR="002D7708" w:rsidRPr="00DC1E0E">
              <w:rPr>
                <w:rFonts w:asciiTheme="minorEastAsia" w:hAnsiTheme="minorEastAsia" w:cs="ＭＳ Ｐゴシック" w:hint="eastAsia"/>
                <w:kern w:val="0"/>
                <w:sz w:val="22"/>
              </w:rPr>
              <w:t>。</w:t>
            </w:r>
          </w:p>
          <w:p w:rsidR="00457F87" w:rsidRPr="00DC1E0E" w:rsidRDefault="00457F87" w:rsidP="002B4A3F">
            <w:pPr>
              <w:pStyle w:val="ab"/>
              <w:numPr>
                <w:ilvl w:val="0"/>
                <w:numId w:val="1"/>
              </w:numPr>
              <w:autoSpaceDE w:val="0"/>
              <w:autoSpaceDN w:val="0"/>
              <w:adjustRightInd w:val="0"/>
              <w:spacing w:line="0" w:lineRule="atLeast"/>
              <w:ind w:leftChars="0"/>
              <w:jc w:val="left"/>
              <w:rPr>
                <w:rFonts w:asciiTheme="minorEastAsia" w:hAnsiTheme="minorEastAsia" w:cs="HGPｺﾞｼｯｸM"/>
                <w:kern w:val="0"/>
                <w:sz w:val="22"/>
              </w:rPr>
            </w:pPr>
            <w:r w:rsidRPr="00DC1E0E">
              <w:rPr>
                <w:rFonts w:hint="eastAsia"/>
                <w:sz w:val="22"/>
              </w:rPr>
              <w:t>地域包括ケアシステムが目指すものを理解する（研修Ⅰ）</w:t>
            </w:r>
          </w:p>
          <w:p w:rsidR="00457F87" w:rsidRPr="00DC1E0E" w:rsidRDefault="00457F87" w:rsidP="002B4A3F">
            <w:pPr>
              <w:pStyle w:val="ab"/>
              <w:numPr>
                <w:ilvl w:val="0"/>
                <w:numId w:val="1"/>
              </w:numPr>
              <w:autoSpaceDE w:val="0"/>
              <w:autoSpaceDN w:val="0"/>
              <w:adjustRightInd w:val="0"/>
              <w:spacing w:line="0" w:lineRule="atLeast"/>
              <w:ind w:leftChars="0"/>
              <w:jc w:val="left"/>
              <w:rPr>
                <w:rFonts w:asciiTheme="minorEastAsia" w:hAnsiTheme="minorEastAsia" w:cs="HGPｺﾞｼｯｸM"/>
                <w:kern w:val="0"/>
                <w:sz w:val="22"/>
              </w:rPr>
            </w:pPr>
            <w:r w:rsidRPr="00DC1E0E">
              <w:rPr>
                <w:rFonts w:hint="eastAsia"/>
                <w:sz w:val="22"/>
              </w:rPr>
              <w:t>退院支援・調整に関する知識、技術を学ぶ　　（研修Ⅱ）</w:t>
            </w:r>
          </w:p>
          <w:p w:rsidR="000F1BA3" w:rsidRPr="00DC1E0E" w:rsidRDefault="00457F87" w:rsidP="002B4A3F">
            <w:pPr>
              <w:pStyle w:val="ab"/>
              <w:widowControl/>
              <w:numPr>
                <w:ilvl w:val="0"/>
                <w:numId w:val="1"/>
              </w:numPr>
              <w:spacing w:line="0" w:lineRule="atLeast"/>
              <w:ind w:leftChars="0"/>
              <w:jc w:val="left"/>
              <w:rPr>
                <w:rFonts w:asciiTheme="minorEastAsia" w:hAnsiTheme="minorEastAsia" w:cs="ＭＳ Ｐゴシック"/>
                <w:kern w:val="0"/>
                <w:sz w:val="22"/>
              </w:rPr>
            </w:pPr>
            <w:r w:rsidRPr="00DC1E0E">
              <w:rPr>
                <w:rFonts w:hint="eastAsia"/>
                <w:sz w:val="22"/>
              </w:rPr>
              <w:t>在宅医療看護を学ぶ　　　　　　　　　　　　（研修Ⅲ）</w:t>
            </w:r>
          </w:p>
        </w:tc>
      </w:tr>
      <w:tr w:rsidR="003D5C16" w:rsidRPr="002D7708" w:rsidTr="002B4A3F">
        <w:trPr>
          <w:trHeight w:val="397"/>
          <w:tblCellSpacing w:w="15" w:type="dxa"/>
        </w:trPr>
        <w:tc>
          <w:tcPr>
            <w:tcW w:w="1576" w:type="dxa"/>
            <w:hideMark/>
          </w:tcPr>
          <w:p w:rsidR="003D5C16"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２．主　催</w:t>
            </w:r>
          </w:p>
        </w:tc>
        <w:tc>
          <w:tcPr>
            <w:tcW w:w="7832" w:type="dxa"/>
            <w:hideMark/>
          </w:tcPr>
          <w:p w:rsidR="00FC4376"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公益社団法人　新潟県看護協会</w:t>
            </w:r>
          </w:p>
        </w:tc>
      </w:tr>
      <w:tr w:rsidR="003D5C16" w:rsidRPr="002D7708" w:rsidTr="002B4A3F">
        <w:trPr>
          <w:trHeight w:val="397"/>
          <w:tblCellSpacing w:w="15" w:type="dxa"/>
        </w:trPr>
        <w:tc>
          <w:tcPr>
            <w:tcW w:w="1576" w:type="dxa"/>
            <w:hideMark/>
          </w:tcPr>
          <w:p w:rsidR="003D5C16"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３．日　時</w:t>
            </w:r>
          </w:p>
        </w:tc>
        <w:tc>
          <w:tcPr>
            <w:tcW w:w="7832" w:type="dxa"/>
            <w:hideMark/>
          </w:tcPr>
          <w:p w:rsidR="00BA503B"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平成</w:t>
            </w:r>
            <w:r w:rsidR="001E7616" w:rsidRPr="00DC1E0E">
              <w:rPr>
                <w:rFonts w:asciiTheme="minorEastAsia" w:hAnsiTheme="minorEastAsia" w:cs="ＭＳ Ｐゴシック" w:hint="eastAsia"/>
                <w:kern w:val="0"/>
                <w:sz w:val="22"/>
              </w:rPr>
              <w:t>30</w:t>
            </w:r>
            <w:r w:rsidRPr="00DC1E0E">
              <w:rPr>
                <w:rFonts w:asciiTheme="minorEastAsia" w:hAnsiTheme="minorEastAsia" w:cs="ＭＳ Ｐゴシック"/>
                <w:kern w:val="0"/>
                <w:sz w:val="22"/>
              </w:rPr>
              <w:t>年</w:t>
            </w:r>
            <w:r w:rsidR="001E7616" w:rsidRPr="00DC1E0E">
              <w:rPr>
                <w:rFonts w:asciiTheme="minorEastAsia" w:hAnsiTheme="minorEastAsia" w:cs="ＭＳ Ｐゴシック" w:hint="eastAsia"/>
                <w:kern w:val="0"/>
                <w:sz w:val="22"/>
              </w:rPr>
              <w:t>8</w:t>
            </w:r>
            <w:r w:rsidRPr="00DC1E0E">
              <w:rPr>
                <w:rFonts w:asciiTheme="minorEastAsia" w:hAnsiTheme="minorEastAsia" w:cs="ＭＳ Ｐゴシック"/>
                <w:kern w:val="0"/>
                <w:sz w:val="22"/>
              </w:rPr>
              <w:t>月</w:t>
            </w:r>
            <w:r w:rsidR="001E7616" w:rsidRPr="00DC1E0E">
              <w:rPr>
                <w:rFonts w:asciiTheme="minorEastAsia" w:hAnsiTheme="minorEastAsia" w:cs="ＭＳ Ｐゴシック" w:hint="eastAsia"/>
                <w:kern w:val="0"/>
                <w:sz w:val="22"/>
              </w:rPr>
              <w:t>31</w:t>
            </w:r>
            <w:r w:rsidRPr="00DC1E0E">
              <w:rPr>
                <w:rFonts w:asciiTheme="minorEastAsia" w:hAnsiTheme="minorEastAsia" w:cs="ＭＳ Ｐゴシック"/>
                <w:kern w:val="0"/>
                <w:sz w:val="22"/>
              </w:rPr>
              <w:t>日（</w:t>
            </w:r>
            <w:r w:rsidR="001E7616" w:rsidRPr="00DC1E0E">
              <w:rPr>
                <w:rFonts w:asciiTheme="minorEastAsia" w:hAnsiTheme="minorEastAsia" w:cs="ＭＳ Ｐゴシック" w:hint="eastAsia"/>
                <w:kern w:val="0"/>
                <w:sz w:val="22"/>
              </w:rPr>
              <w:t>金</w:t>
            </w:r>
            <w:r w:rsidRPr="00DC1E0E">
              <w:rPr>
                <w:rFonts w:asciiTheme="minorEastAsia" w:hAnsiTheme="minorEastAsia" w:cs="ＭＳ Ｐゴシック"/>
                <w:kern w:val="0"/>
                <w:sz w:val="22"/>
              </w:rPr>
              <w:t>）</w:t>
            </w:r>
            <w:r w:rsidR="000D0055" w:rsidRPr="00DC1E0E">
              <w:rPr>
                <w:rFonts w:asciiTheme="minorEastAsia" w:hAnsiTheme="minorEastAsia" w:cs="ＭＳ Ｐゴシック" w:hint="eastAsia"/>
                <w:kern w:val="0"/>
                <w:sz w:val="22"/>
              </w:rPr>
              <w:t xml:space="preserve">　10：00～16：00</w:t>
            </w:r>
          </w:p>
        </w:tc>
      </w:tr>
      <w:tr w:rsidR="003D5C16" w:rsidRPr="002D7708" w:rsidTr="002B4A3F">
        <w:trPr>
          <w:trHeight w:val="680"/>
          <w:tblCellSpacing w:w="15" w:type="dxa"/>
        </w:trPr>
        <w:tc>
          <w:tcPr>
            <w:tcW w:w="1576" w:type="dxa"/>
            <w:hideMark/>
          </w:tcPr>
          <w:p w:rsidR="003D5C16"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４．会　場</w:t>
            </w:r>
          </w:p>
        </w:tc>
        <w:tc>
          <w:tcPr>
            <w:tcW w:w="7832" w:type="dxa"/>
            <w:hideMark/>
          </w:tcPr>
          <w:p w:rsidR="005836B1" w:rsidRPr="00391CE6" w:rsidRDefault="005836B1" w:rsidP="005836B1">
            <w:pPr>
              <w:widowControl/>
              <w:spacing w:line="255" w:lineRule="atLeas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NSG学生総合プラザSTEP　４階大研修室</w:t>
            </w:r>
          </w:p>
          <w:p w:rsidR="00BA503B" w:rsidRPr="00DC1E0E" w:rsidRDefault="005836B1" w:rsidP="005836B1">
            <w:pPr>
              <w:widowControl/>
              <w:spacing w:line="0" w:lineRule="atLeast"/>
              <w:jc w:val="left"/>
              <w:rPr>
                <w:rFonts w:asciiTheme="minorEastAsia" w:hAnsiTheme="minorEastAsia" w:cs="ＭＳ Ｐゴシック"/>
                <w:kern w:val="0"/>
                <w:sz w:val="22"/>
              </w:rPr>
            </w:pPr>
            <w:r w:rsidRPr="00391CE6">
              <w:rPr>
                <w:rFonts w:asciiTheme="minorEastAsia" w:hAnsiTheme="minorEastAsia" w:cs="ＭＳ Ｐゴシック"/>
                <w:kern w:val="0"/>
                <w:szCs w:val="21"/>
              </w:rPr>
              <w:t>新潟市中央区</w:t>
            </w:r>
            <w:r>
              <w:rPr>
                <w:rFonts w:asciiTheme="minorEastAsia" w:hAnsiTheme="minorEastAsia" w:cs="ＭＳ Ｐゴシック" w:hint="eastAsia"/>
                <w:kern w:val="0"/>
                <w:szCs w:val="21"/>
              </w:rPr>
              <w:t>紫竹山6-3-5　TEL 025-255-5534</w:t>
            </w:r>
          </w:p>
        </w:tc>
      </w:tr>
      <w:tr w:rsidR="003D5C16" w:rsidRPr="002D7708" w:rsidTr="002B4A3F">
        <w:trPr>
          <w:trHeight w:val="964"/>
          <w:tblCellSpacing w:w="15" w:type="dxa"/>
        </w:trPr>
        <w:tc>
          <w:tcPr>
            <w:tcW w:w="1576" w:type="dxa"/>
            <w:hideMark/>
          </w:tcPr>
          <w:p w:rsidR="003D5C16"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５．対　象</w:t>
            </w:r>
          </w:p>
        </w:tc>
        <w:tc>
          <w:tcPr>
            <w:tcW w:w="7832" w:type="dxa"/>
            <w:hideMark/>
          </w:tcPr>
          <w:p w:rsidR="003C7C80" w:rsidRPr="00DC1E0E" w:rsidRDefault="003C7C80" w:rsidP="002B4A3F">
            <w:pPr>
              <w:widowControl/>
              <w:spacing w:line="0" w:lineRule="atLeast"/>
              <w:jc w:val="left"/>
              <w:rPr>
                <w:rFonts w:asciiTheme="minorEastAsia" w:hAnsiTheme="minorEastAsia" w:cs="HGPｺﾞｼｯｸM"/>
                <w:kern w:val="0"/>
                <w:sz w:val="22"/>
              </w:rPr>
            </w:pPr>
            <w:r w:rsidRPr="00DC1E0E">
              <w:rPr>
                <w:rFonts w:asciiTheme="minorEastAsia" w:hAnsiTheme="minorEastAsia" w:cs="HGPｺﾞｼｯｸM" w:hint="eastAsia"/>
                <w:kern w:val="0"/>
                <w:sz w:val="22"/>
              </w:rPr>
              <w:t>・</w:t>
            </w:r>
            <w:r w:rsidR="00075392" w:rsidRPr="00DC1E0E">
              <w:rPr>
                <w:rFonts w:asciiTheme="minorEastAsia" w:hAnsiTheme="minorEastAsia" w:cs="HGPｺﾞｼｯｸM" w:hint="eastAsia"/>
                <w:kern w:val="0"/>
                <w:sz w:val="22"/>
              </w:rPr>
              <w:t>退院支援研修(</w:t>
            </w:r>
            <w:r w:rsidR="00DC1E0E">
              <w:rPr>
                <w:rFonts w:asciiTheme="minorEastAsia" w:hAnsiTheme="minorEastAsia" w:cs="HGPｺﾞｼｯｸM" w:hint="eastAsia"/>
                <w:kern w:val="0"/>
                <w:sz w:val="22"/>
              </w:rPr>
              <w:t>Ⅰ</w:t>
            </w:r>
            <w:r w:rsidR="00075392" w:rsidRPr="00DC1E0E">
              <w:rPr>
                <w:rFonts w:asciiTheme="minorEastAsia" w:hAnsiTheme="minorEastAsia" w:cs="HGPｺﾞｼｯｸM" w:hint="eastAsia"/>
                <w:kern w:val="0"/>
                <w:sz w:val="22"/>
              </w:rPr>
              <w:t>)(Ⅱ)を受講したもの</w:t>
            </w:r>
          </w:p>
          <w:p w:rsidR="003C7C80" w:rsidRPr="00DC1E0E" w:rsidRDefault="003C7C80" w:rsidP="002B4A3F">
            <w:pPr>
              <w:widowControl/>
              <w:spacing w:line="0" w:lineRule="atLeast"/>
              <w:jc w:val="left"/>
              <w:rPr>
                <w:rFonts w:asciiTheme="minorEastAsia" w:hAnsiTheme="minorEastAsia" w:cs="HGPｺﾞｼｯｸM"/>
                <w:kern w:val="0"/>
                <w:sz w:val="22"/>
              </w:rPr>
            </w:pPr>
            <w:r w:rsidRPr="00DC1E0E">
              <w:rPr>
                <w:rFonts w:asciiTheme="minorEastAsia" w:hAnsiTheme="minorEastAsia" w:cs="HGPｺﾞｼｯｸM" w:hint="eastAsia"/>
                <w:kern w:val="0"/>
                <w:sz w:val="22"/>
              </w:rPr>
              <w:t>・ラダーレベルⅡ以上</w:t>
            </w:r>
            <w:r w:rsidR="00075392" w:rsidRPr="00DC1E0E">
              <w:rPr>
                <w:rFonts w:asciiTheme="minorEastAsia" w:hAnsiTheme="minorEastAsia" w:cs="HGPｺﾞｼｯｸM" w:hint="eastAsia"/>
                <w:kern w:val="0"/>
                <w:sz w:val="22"/>
              </w:rPr>
              <w:t>(高齢者施設・在宅等で勤務する方を含む)</w:t>
            </w:r>
          </w:p>
          <w:p w:rsidR="00BA503B" w:rsidRPr="00DC1E0E" w:rsidRDefault="003C7C80" w:rsidP="002B4A3F">
            <w:pPr>
              <w:widowControl/>
              <w:spacing w:line="0" w:lineRule="atLeast"/>
              <w:ind w:left="220" w:hangingChars="100" w:hanging="220"/>
              <w:jc w:val="left"/>
              <w:rPr>
                <w:rFonts w:asciiTheme="minorEastAsia" w:hAnsiTheme="minorEastAsia" w:cs="ＭＳ Ｐゴシック"/>
                <w:kern w:val="0"/>
                <w:sz w:val="22"/>
              </w:rPr>
            </w:pPr>
            <w:r w:rsidRPr="00DC1E0E">
              <w:rPr>
                <w:rFonts w:asciiTheme="minorEastAsia" w:hAnsiTheme="minorEastAsia" w:cs="HGPｺﾞｼｯｸM" w:hint="eastAsia"/>
                <w:kern w:val="0"/>
                <w:sz w:val="22"/>
              </w:rPr>
              <w:t>・上記の要件</w:t>
            </w:r>
            <w:r w:rsidR="000D0055" w:rsidRPr="00DC1E0E">
              <w:rPr>
                <w:rFonts w:asciiTheme="minorEastAsia" w:hAnsiTheme="minorEastAsia" w:cs="HGPｺﾞｼｯｸM" w:hint="eastAsia"/>
                <w:kern w:val="0"/>
                <w:sz w:val="22"/>
              </w:rPr>
              <w:t>の何れかを</w:t>
            </w:r>
            <w:r w:rsidRPr="00DC1E0E">
              <w:rPr>
                <w:rFonts w:asciiTheme="minorEastAsia" w:hAnsiTheme="minorEastAsia" w:cs="HGPｺﾞｼｯｸM" w:hint="eastAsia"/>
                <w:kern w:val="0"/>
                <w:sz w:val="22"/>
              </w:rPr>
              <w:t>満たす</w:t>
            </w:r>
            <w:r w:rsidRPr="00DC1E0E">
              <w:rPr>
                <w:rFonts w:asciiTheme="minorEastAsia" w:hAnsiTheme="minorEastAsia" w:cs="ＭＳ Ｐゴシック" w:hint="eastAsia"/>
                <w:kern w:val="0"/>
                <w:sz w:val="22"/>
              </w:rPr>
              <w:t>看護職</w:t>
            </w:r>
            <w:r w:rsidR="00DC1E0E">
              <w:rPr>
                <w:rFonts w:asciiTheme="minorEastAsia" w:hAnsiTheme="minorEastAsia" w:cs="ＭＳ Ｐゴシック" w:hint="eastAsia"/>
                <w:kern w:val="0"/>
                <w:sz w:val="22"/>
              </w:rPr>
              <w:t xml:space="preserve">　　</w:t>
            </w:r>
            <w:r w:rsidRPr="00DC1E0E">
              <w:rPr>
                <w:rFonts w:asciiTheme="minorEastAsia" w:hAnsiTheme="minorEastAsia" w:cs="HGPｺﾞｼｯｸM" w:hint="eastAsia"/>
                <w:kern w:val="0"/>
                <w:sz w:val="22"/>
              </w:rPr>
              <w:t xml:space="preserve">　</w:t>
            </w:r>
            <w:r w:rsidRPr="00DC1E0E">
              <w:rPr>
                <w:rFonts w:asciiTheme="minorEastAsia" w:hAnsiTheme="minorEastAsia" w:cs="ＭＳ Ｐゴシック" w:hint="eastAsia"/>
                <w:kern w:val="0"/>
                <w:sz w:val="22"/>
              </w:rPr>
              <w:t>80</w:t>
            </w:r>
            <w:r w:rsidRPr="00DC1E0E">
              <w:rPr>
                <w:rFonts w:asciiTheme="minorEastAsia" w:hAnsiTheme="minorEastAsia" w:cs="ＭＳ Ｐゴシック"/>
                <w:kern w:val="0"/>
                <w:sz w:val="22"/>
              </w:rPr>
              <w:t>名</w:t>
            </w:r>
          </w:p>
        </w:tc>
      </w:tr>
      <w:tr w:rsidR="003D5C16" w:rsidRPr="002D7708" w:rsidTr="002B4A3F">
        <w:trPr>
          <w:trHeight w:val="4989"/>
          <w:tblCellSpacing w:w="15" w:type="dxa"/>
        </w:trPr>
        <w:tc>
          <w:tcPr>
            <w:tcW w:w="1576" w:type="dxa"/>
            <w:hideMark/>
          </w:tcPr>
          <w:p w:rsidR="003D5C16"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６．内　容</w:t>
            </w:r>
          </w:p>
        </w:tc>
        <w:tc>
          <w:tcPr>
            <w:tcW w:w="7832" w:type="dxa"/>
            <w:hideMark/>
          </w:tcPr>
          <w:p w:rsidR="002D7708" w:rsidRPr="00DC1E0E" w:rsidRDefault="002D7708" w:rsidP="002B4A3F">
            <w:pPr>
              <w:widowControl/>
              <w:spacing w:line="0" w:lineRule="atLeast"/>
              <w:ind w:left="660" w:hangingChars="300" w:hanging="66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講義</w:t>
            </w:r>
          </w:p>
          <w:p w:rsidR="00A001D0" w:rsidRPr="00DC1E0E" w:rsidRDefault="00A001D0" w:rsidP="002B4A3F">
            <w:pPr>
              <w:widowControl/>
              <w:spacing w:line="0" w:lineRule="atLeast"/>
              <w:ind w:left="660" w:hangingChars="300" w:hanging="66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１．なぜ在宅ケアなのか</w:t>
            </w:r>
          </w:p>
          <w:p w:rsidR="00F860DE" w:rsidRPr="00DC1E0E" w:rsidRDefault="00A001D0" w:rsidP="002B4A3F">
            <w:pPr>
              <w:widowControl/>
              <w:spacing w:line="0" w:lineRule="atLeast"/>
              <w:ind w:leftChars="100" w:left="650" w:hangingChars="200" w:hanging="44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w:t>
            </w:r>
            <w:r w:rsidR="00537D1B" w:rsidRPr="00DC1E0E">
              <w:rPr>
                <w:rFonts w:asciiTheme="minorEastAsia" w:hAnsiTheme="minorEastAsia" w:cs="ＭＳ Ｐゴシック" w:hint="eastAsia"/>
                <w:kern w:val="0"/>
                <w:sz w:val="22"/>
              </w:rPr>
              <w:t>地域包括ケアの必要性</w:t>
            </w:r>
            <w:r w:rsidRPr="00DC1E0E">
              <w:rPr>
                <w:rFonts w:asciiTheme="minorEastAsia" w:hAnsiTheme="minorEastAsia" w:cs="ＭＳ Ｐゴシック" w:hint="eastAsia"/>
                <w:kern w:val="0"/>
                <w:sz w:val="22"/>
              </w:rPr>
              <w:t>・地域包括ケアシステム</w:t>
            </w:r>
            <w:r w:rsidR="00F860DE" w:rsidRPr="00DC1E0E">
              <w:rPr>
                <w:rFonts w:asciiTheme="minorEastAsia" w:hAnsiTheme="minorEastAsia" w:cs="ＭＳ Ｐゴシック" w:hint="eastAsia"/>
                <w:kern w:val="0"/>
                <w:sz w:val="22"/>
              </w:rPr>
              <w:t>とは</w:t>
            </w:r>
          </w:p>
          <w:p w:rsidR="00A001D0" w:rsidRPr="00DC1E0E" w:rsidRDefault="00A001D0" w:rsidP="002B4A3F">
            <w:pPr>
              <w:widowControl/>
              <w:spacing w:line="0" w:lineRule="atLeast"/>
              <w:ind w:leftChars="100" w:left="650" w:hangingChars="200" w:hanging="44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・在宅看護とは</w:t>
            </w:r>
            <w:r w:rsidR="00D04EF0" w:rsidRPr="00DC1E0E">
              <w:rPr>
                <w:rFonts w:asciiTheme="minorEastAsia" w:hAnsiTheme="minorEastAsia" w:cs="ＭＳ Ｐゴシック" w:hint="eastAsia"/>
                <w:kern w:val="0"/>
                <w:sz w:val="22"/>
              </w:rPr>
              <w:t>・</w:t>
            </w:r>
            <w:r w:rsidRPr="00DC1E0E">
              <w:rPr>
                <w:rFonts w:asciiTheme="minorEastAsia" w:hAnsiTheme="minorEastAsia" w:cs="ＭＳ Ｐゴシック" w:hint="eastAsia"/>
                <w:kern w:val="0"/>
                <w:sz w:val="22"/>
              </w:rPr>
              <w:t>在宅看護の目的</w:t>
            </w:r>
          </w:p>
          <w:p w:rsidR="00A001D0" w:rsidRPr="00DC1E0E" w:rsidRDefault="00136938" w:rsidP="002B4A3F">
            <w:pPr>
              <w:widowControl/>
              <w:spacing w:line="0" w:lineRule="atLeast"/>
              <w:ind w:left="660" w:hangingChars="300" w:hanging="66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２</w:t>
            </w:r>
            <w:r w:rsidR="00A001D0" w:rsidRPr="00DC1E0E">
              <w:rPr>
                <w:rFonts w:asciiTheme="minorEastAsia" w:hAnsiTheme="minorEastAsia" w:cs="ＭＳ Ｐゴシック" w:hint="eastAsia"/>
                <w:kern w:val="0"/>
                <w:sz w:val="22"/>
              </w:rPr>
              <w:t>．在宅療養の選択・継続を支える</w:t>
            </w:r>
          </w:p>
          <w:p w:rsidR="00A001D0" w:rsidRPr="00DC1E0E" w:rsidRDefault="00A001D0" w:rsidP="002B4A3F">
            <w:pPr>
              <w:widowControl/>
              <w:spacing w:line="0" w:lineRule="atLeast"/>
              <w:ind w:leftChars="100" w:left="650" w:hangingChars="200" w:hanging="44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・在宅療養者とその家族の特徴・家族を理解するための基礎知識</w:t>
            </w:r>
          </w:p>
          <w:p w:rsidR="00A001D0" w:rsidRPr="00DC1E0E" w:rsidRDefault="00A001D0" w:rsidP="002B4A3F">
            <w:pPr>
              <w:widowControl/>
              <w:spacing w:line="0" w:lineRule="atLeast"/>
              <w:ind w:leftChars="100" w:left="650" w:hangingChars="200" w:hanging="44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・家族の介護負担・家族看護における看護者の役割と援助姿勢</w:t>
            </w:r>
          </w:p>
          <w:p w:rsidR="00A001D0" w:rsidRPr="00DC1E0E" w:rsidRDefault="00A001D0" w:rsidP="002B4A3F">
            <w:pPr>
              <w:widowControl/>
              <w:spacing w:line="0" w:lineRule="atLeast"/>
              <w:ind w:leftChars="100" w:left="650" w:hangingChars="200" w:hanging="44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・意思決定を支援する</w:t>
            </w:r>
          </w:p>
          <w:p w:rsidR="00A001D0" w:rsidRPr="00DC1E0E" w:rsidRDefault="00136938" w:rsidP="002B4A3F">
            <w:pPr>
              <w:widowControl/>
              <w:spacing w:line="0" w:lineRule="atLeast"/>
              <w:ind w:left="660" w:hangingChars="300" w:hanging="66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３</w:t>
            </w:r>
            <w:r w:rsidR="00A001D0" w:rsidRPr="00DC1E0E">
              <w:rPr>
                <w:rFonts w:asciiTheme="minorEastAsia" w:hAnsiTheme="minorEastAsia" w:cs="ＭＳ Ｐゴシック" w:hint="eastAsia"/>
                <w:kern w:val="0"/>
                <w:sz w:val="22"/>
              </w:rPr>
              <w:t>．在宅療養を支える－在宅ケアに関わる</w:t>
            </w:r>
            <w:r w:rsidR="00D04EF0" w:rsidRPr="00DC1E0E">
              <w:rPr>
                <w:rFonts w:asciiTheme="minorEastAsia" w:hAnsiTheme="minorEastAsia" w:cs="ＭＳ Ｐゴシック" w:hint="eastAsia"/>
                <w:kern w:val="0"/>
                <w:sz w:val="22"/>
              </w:rPr>
              <w:t>諸制度</w:t>
            </w:r>
            <w:r w:rsidR="00DC1E0E">
              <w:rPr>
                <w:rFonts w:asciiTheme="minorEastAsia" w:hAnsiTheme="minorEastAsia" w:cs="ＭＳ Ｐゴシック" w:hint="eastAsia"/>
                <w:kern w:val="0"/>
                <w:sz w:val="22"/>
              </w:rPr>
              <w:t>－</w:t>
            </w:r>
          </w:p>
          <w:p w:rsidR="00A001D0" w:rsidRPr="00DC1E0E" w:rsidRDefault="00A001D0" w:rsidP="002B4A3F">
            <w:pPr>
              <w:widowControl/>
              <w:spacing w:line="0" w:lineRule="atLeast"/>
              <w:ind w:leftChars="100" w:left="650" w:hangingChars="200" w:hanging="44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・訪問看護サービスの仕組み・介護保険</w:t>
            </w:r>
          </w:p>
          <w:p w:rsidR="00D04EF0" w:rsidRPr="00DC1E0E" w:rsidRDefault="00D04EF0"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４．入院生活から在宅療養への移行－退院支援の実際と多職種連携</w:t>
            </w:r>
            <w:r w:rsidR="00DC1E0E">
              <w:rPr>
                <w:rFonts w:asciiTheme="minorEastAsia" w:hAnsiTheme="minorEastAsia" w:cs="ＭＳ Ｐゴシック" w:hint="eastAsia"/>
                <w:kern w:val="0"/>
                <w:sz w:val="22"/>
              </w:rPr>
              <w:t>－</w:t>
            </w:r>
          </w:p>
          <w:p w:rsidR="00DC1E0E" w:rsidRDefault="00DC1E0E" w:rsidP="002B4A3F">
            <w:pPr>
              <w:widowControl/>
              <w:spacing w:line="0" w:lineRule="atLeast"/>
              <w:ind w:left="660" w:hangingChars="300" w:hanging="660"/>
              <w:jc w:val="left"/>
              <w:rPr>
                <w:rFonts w:asciiTheme="minorEastAsia" w:hAnsiTheme="minorEastAsia" w:cs="ＭＳ Ｐゴシック"/>
                <w:kern w:val="0"/>
                <w:sz w:val="22"/>
              </w:rPr>
            </w:pPr>
          </w:p>
          <w:p w:rsidR="006E4147" w:rsidRPr="00DC1E0E" w:rsidRDefault="00E0278D" w:rsidP="002B4A3F">
            <w:pPr>
              <w:widowControl/>
              <w:spacing w:line="0" w:lineRule="atLeast"/>
              <w:ind w:left="660" w:hangingChars="300" w:hanging="66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グループワーク</w:t>
            </w:r>
          </w:p>
          <w:p w:rsidR="00D04EF0" w:rsidRPr="00DC1E0E" w:rsidRDefault="00D04EF0" w:rsidP="002B4A3F">
            <w:pPr>
              <w:widowControl/>
              <w:spacing w:line="0" w:lineRule="atLeast"/>
              <w:ind w:leftChars="100" w:left="650" w:hangingChars="200" w:hanging="44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「その人がその人らしく生活を送ることを支える看護活動」につい</w:t>
            </w:r>
          </w:p>
          <w:p w:rsidR="00D04EF0" w:rsidRPr="00DC1E0E" w:rsidRDefault="00D04EF0" w:rsidP="002B4A3F">
            <w:pPr>
              <w:widowControl/>
              <w:spacing w:line="0" w:lineRule="atLeast"/>
              <w:ind w:leftChars="100" w:left="650" w:hangingChars="200" w:hanging="440"/>
              <w:jc w:val="left"/>
              <w:rPr>
                <w:rFonts w:asciiTheme="minorEastAsia" w:hAnsiTheme="minorEastAsia" w:cs="ＭＳ Ｐゴシック"/>
                <w:kern w:val="0"/>
                <w:sz w:val="22"/>
              </w:rPr>
            </w:pPr>
            <w:r w:rsidRPr="00DC1E0E">
              <w:rPr>
                <w:rFonts w:asciiTheme="minorEastAsia" w:hAnsiTheme="minorEastAsia" w:cs="ＭＳ Ｐゴシック" w:hint="eastAsia"/>
                <w:kern w:val="0"/>
                <w:sz w:val="22"/>
              </w:rPr>
              <w:t>て考える</w:t>
            </w:r>
          </w:p>
          <w:p w:rsidR="00DC1E0E" w:rsidRDefault="00DC1E0E" w:rsidP="002B4A3F">
            <w:pPr>
              <w:widowControl/>
              <w:spacing w:line="0" w:lineRule="atLeast"/>
              <w:ind w:left="660" w:hangingChars="300" w:hanging="660"/>
              <w:jc w:val="left"/>
              <w:rPr>
                <w:rFonts w:asciiTheme="minorEastAsia" w:hAnsiTheme="minorEastAsia" w:cs="ＭＳ Ｐゴシック"/>
                <w:kern w:val="0"/>
                <w:sz w:val="22"/>
              </w:rPr>
            </w:pPr>
          </w:p>
          <w:p w:rsidR="00BA503B" w:rsidRPr="00DC1E0E" w:rsidRDefault="003D5C16" w:rsidP="002B4A3F">
            <w:pPr>
              <w:widowControl/>
              <w:spacing w:line="0" w:lineRule="atLeast"/>
              <w:ind w:left="660" w:hangingChars="300" w:hanging="660"/>
              <w:jc w:val="left"/>
              <w:rPr>
                <w:rFonts w:asciiTheme="minorEastAsia" w:hAnsiTheme="minorEastAsia" w:cs="ＭＳ Ｐゴシック"/>
                <w:kern w:val="0"/>
                <w:sz w:val="22"/>
              </w:rPr>
            </w:pPr>
            <w:r w:rsidRPr="00DC1E0E">
              <w:rPr>
                <w:rFonts w:asciiTheme="minorEastAsia" w:hAnsiTheme="minorEastAsia" w:cs="ＭＳ Ｐゴシック"/>
                <w:kern w:val="0"/>
                <w:sz w:val="22"/>
              </w:rPr>
              <w:t xml:space="preserve">講師　</w:t>
            </w:r>
            <w:r w:rsidR="0016471D" w:rsidRPr="00DC1E0E">
              <w:rPr>
                <w:rFonts w:asciiTheme="minorEastAsia" w:hAnsiTheme="minorEastAsia" w:cs="ＭＳ Ｐゴシック" w:hint="eastAsia"/>
                <w:kern w:val="0"/>
                <w:sz w:val="22"/>
              </w:rPr>
              <w:t>小笠原</w:t>
            </w:r>
            <w:r w:rsidR="00DC1E0E">
              <w:rPr>
                <w:rFonts w:asciiTheme="minorEastAsia" w:hAnsiTheme="minorEastAsia" w:cs="ＭＳ Ｐゴシック" w:hint="eastAsia"/>
                <w:kern w:val="0"/>
                <w:sz w:val="22"/>
              </w:rPr>
              <w:t xml:space="preserve">　</w:t>
            </w:r>
            <w:r w:rsidR="00136B94" w:rsidRPr="00DC1E0E">
              <w:rPr>
                <w:rFonts w:asciiTheme="minorEastAsia" w:hAnsiTheme="minorEastAsia" w:cs="ＭＳ Ｐゴシック" w:hint="eastAsia"/>
                <w:kern w:val="0"/>
                <w:sz w:val="22"/>
              </w:rPr>
              <w:t xml:space="preserve">映子　</w:t>
            </w:r>
            <w:r w:rsidR="00153341">
              <w:rPr>
                <w:rFonts w:asciiTheme="minorEastAsia" w:hAnsiTheme="minorEastAsia" w:cs="ＭＳ Ｐゴシック" w:hint="eastAsia"/>
                <w:kern w:val="0"/>
                <w:sz w:val="22"/>
              </w:rPr>
              <w:t>高崎健康福祉</w:t>
            </w:r>
            <w:r w:rsidR="00153341" w:rsidRPr="00F03ED7">
              <w:rPr>
                <w:rFonts w:asciiTheme="minorEastAsia" w:hAnsiTheme="minorEastAsia" w:cs="ＭＳ Ｐゴシック" w:hint="eastAsia"/>
                <w:kern w:val="0"/>
                <w:sz w:val="22"/>
              </w:rPr>
              <w:t>大学</w:t>
            </w:r>
            <w:r w:rsidR="00153341">
              <w:rPr>
                <w:rFonts w:asciiTheme="minorEastAsia" w:hAnsiTheme="minorEastAsia" w:cs="ＭＳ Ｐゴシック" w:hint="eastAsia"/>
                <w:kern w:val="0"/>
                <w:sz w:val="22"/>
              </w:rPr>
              <w:t xml:space="preserve">・大学院　</w:t>
            </w:r>
            <w:r w:rsidR="00153341" w:rsidRPr="00F03ED7">
              <w:rPr>
                <w:rFonts w:asciiTheme="minorEastAsia" w:hAnsiTheme="minorEastAsia" w:cs="ＭＳ Ｐゴシック" w:hint="eastAsia"/>
                <w:kern w:val="0"/>
                <w:sz w:val="22"/>
              </w:rPr>
              <w:t>在宅看護</w:t>
            </w:r>
            <w:r w:rsidR="00153341">
              <w:rPr>
                <w:rFonts w:asciiTheme="minorEastAsia" w:hAnsiTheme="minorEastAsia" w:cs="ＭＳ Ｐゴシック" w:hint="eastAsia"/>
                <w:kern w:val="0"/>
                <w:sz w:val="22"/>
              </w:rPr>
              <w:t>学</w:t>
            </w:r>
            <w:r w:rsidR="00153341" w:rsidRPr="00F03ED7">
              <w:rPr>
                <w:rFonts w:asciiTheme="minorEastAsia" w:hAnsiTheme="minorEastAsia" w:cs="ＭＳ Ｐゴシック" w:hint="eastAsia"/>
                <w:kern w:val="0"/>
                <w:sz w:val="22"/>
              </w:rPr>
              <w:t xml:space="preserve">　教授</w:t>
            </w:r>
          </w:p>
        </w:tc>
      </w:tr>
      <w:tr w:rsidR="003D5C16" w:rsidRPr="002D7708" w:rsidTr="002B4A3F">
        <w:trPr>
          <w:trHeight w:val="1531"/>
          <w:tblCellSpacing w:w="15" w:type="dxa"/>
        </w:trPr>
        <w:tc>
          <w:tcPr>
            <w:tcW w:w="0" w:type="auto"/>
            <w:hideMark/>
          </w:tcPr>
          <w:p w:rsidR="003D5C16" w:rsidRPr="00DC1E0E" w:rsidRDefault="003D5C16"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７．日　程</w:t>
            </w:r>
          </w:p>
        </w:tc>
        <w:tc>
          <w:tcPr>
            <w:tcW w:w="7832" w:type="dxa"/>
            <w:hideMark/>
          </w:tcPr>
          <w:p w:rsidR="00DC1E0E" w:rsidRDefault="00BA503B"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 xml:space="preserve">　 9:20～ 9:50　　受付</w:t>
            </w:r>
          </w:p>
          <w:p w:rsidR="00DC1E0E" w:rsidRDefault="00BA503B"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 xml:space="preserve">　 9:50～10:00　　オリエンテーション</w:t>
            </w:r>
          </w:p>
          <w:p w:rsidR="00DC1E0E" w:rsidRDefault="00BA503B"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 xml:space="preserve">　10:00～12:00　　講義</w:t>
            </w:r>
          </w:p>
          <w:p w:rsidR="00DC1E0E" w:rsidRDefault="00BA503B"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 xml:space="preserve">　12:00～13:00　　休憩</w:t>
            </w:r>
          </w:p>
          <w:p w:rsidR="00BA503B" w:rsidRPr="00DC1E0E" w:rsidRDefault="00BA503B" w:rsidP="002B4A3F">
            <w:pPr>
              <w:widowControl/>
              <w:spacing w:line="0"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 xml:space="preserve">　13:00～16:00　　講義・</w:t>
            </w:r>
            <w:r w:rsidR="00E0278D" w:rsidRPr="00DC1E0E">
              <w:rPr>
                <w:rFonts w:asciiTheme="minorEastAsia" w:hAnsiTheme="minorEastAsia" w:cs="ＭＳ Ｐゴシック" w:hint="eastAsia"/>
                <w:kern w:val="0"/>
                <w:sz w:val="22"/>
              </w:rPr>
              <w:t>ＧＷ</w:t>
            </w:r>
          </w:p>
        </w:tc>
      </w:tr>
      <w:tr w:rsidR="003D5C16" w:rsidRPr="002D7708" w:rsidTr="002B4A3F">
        <w:trPr>
          <w:trHeight w:val="397"/>
          <w:tblCellSpacing w:w="15" w:type="dxa"/>
        </w:trPr>
        <w:tc>
          <w:tcPr>
            <w:tcW w:w="0" w:type="auto"/>
            <w:hideMark/>
          </w:tcPr>
          <w:p w:rsidR="003D5C16" w:rsidRPr="00DC1E0E" w:rsidRDefault="003D5C16" w:rsidP="002B4A3F">
            <w:pPr>
              <w:widowControl/>
              <w:spacing w:line="255" w:lineRule="atLeast"/>
              <w:jc w:val="left"/>
              <w:rPr>
                <w:rFonts w:asciiTheme="minorEastAsia" w:hAnsiTheme="minorEastAsia" w:cs="ＭＳ Ｐゴシック"/>
                <w:kern w:val="0"/>
                <w:sz w:val="22"/>
              </w:rPr>
            </w:pPr>
            <w:r w:rsidRPr="00DC1E0E">
              <w:rPr>
                <w:rFonts w:asciiTheme="minorEastAsia" w:hAnsiTheme="minorEastAsia" w:cs="ＭＳ Ｐゴシック"/>
                <w:kern w:val="0"/>
                <w:sz w:val="22"/>
              </w:rPr>
              <w:t>８．受講料</w:t>
            </w:r>
          </w:p>
        </w:tc>
        <w:tc>
          <w:tcPr>
            <w:tcW w:w="7832" w:type="dxa"/>
            <w:hideMark/>
          </w:tcPr>
          <w:p w:rsidR="003D5C16" w:rsidRPr="00DC1E0E" w:rsidRDefault="00DC1E0E" w:rsidP="002B4A3F">
            <w:pPr>
              <w:widowControl/>
              <w:spacing w:line="255" w:lineRule="atLeast"/>
              <w:jc w:val="left"/>
              <w:rPr>
                <w:rFonts w:asciiTheme="minorEastAsia" w:hAnsiTheme="minorEastAsia" w:cs="ＭＳ Ｐゴシック"/>
                <w:kern w:val="0"/>
                <w:sz w:val="22"/>
              </w:rPr>
            </w:pPr>
            <w:r>
              <w:rPr>
                <w:rFonts w:asciiTheme="minorEastAsia" w:hAnsiTheme="minorEastAsia" w:cs="ＭＳ Ｐゴシック"/>
                <w:kern w:val="0"/>
                <w:sz w:val="22"/>
              </w:rPr>
              <w:t>会員</w:t>
            </w:r>
            <w:r w:rsidR="008415E2" w:rsidRPr="00DC1E0E">
              <w:rPr>
                <w:rFonts w:asciiTheme="minorEastAsia" w:hAnsiTheme="minorEastAsia" w:cs="ＭＳ Ｐゴシック" w:hint="eastAsia"/>
                <w:kern w:val="0"/>
                <w:sz w:val="22"/>
              </w:rPr>
              <w:t>３</w:t>
            </w:r>
            <w:r w:rsidR="003D5C16" w:rsidRPr="00DC1E0E">
              <w:rPr>
                <w:rFonts w:asciiTheme="minorEastAsia" w:hAnsiTheme="minorEastAsia" w:cs="ＭＳ Ｐゴシック"/>
                <w:kern w:val="0"/>
                <w:sz w:val="22"/>
              </w:rPr>
              <w:t>，０００円　　非会員</w:t>
            </w:r>
            <w:r w:rsidR="008415E2" w:rsidRPr="00DC1E0E">
              <w:rPr>
                <w:rFonts w:asciiTheme="minorEastAsia" w:hAnsiTheme="minorEastAsia" w:cs="ＭＳ Ｐゴシック" w:hint="eastAsia"/>
                <w:kern w:val="0"/>
                <w:sz w:val="22"/>
              </w:rPr>
              <w:t>６</w:t>
            </w:r>
            <w:r w:rsidR="003D5C16" w:rsidRPr="00DC1E0E">
              <w:rPr>
                <w:rFonts w:asciiTheme="minorEastAsia" w:hAnsiTheme="minorEastAsia" w:cs="ＭＳ Ｐゴシック"/>
                <w:kern w:val="0"/>
                <w:sz w:val="22"/>
              </w:rPr>
              <w:t>，０００円</w:t>
            </w:r>
          </w:p>
        </w:tc>
      </w:tr>
    </w:tbl>
    <w:p w:rsidR="00DC1E0E" w:rsidRDefault="00DC1E0E" w:rsidP="000F1BA3">
      <w:pPr>
        <w:rPr>
          <w:rFonts w:asciiTheme="minorEastAsia" w:hAnsiTheme="minorEastAsia"/>
          <w:szCs w:val="21"/>
        </w:rPr>
      </w:pPr>
    </w:p>
    <w:p w:rsidR="00DC1E0E" w:rsidRDefault="00DC1E0E">
      <w:pPr>
        <w:widowControl/>
        <w:jc w:val="left"/>
        <w:rPr>
          <w:rFonts w:asciiTheme="minorEastAsia" w:hAnsiTheme="minorEastAsia"/>
          <w:szCs w:val="21"/>
        </w:rPr>
      </w:pPr>
      <w:r>
        <w:rPr>
          <w:rFonts w:asciiTheme="minorEastAsia" w:hAnsiTheme="minorEastAsia"/>
          <w:szCs w:val="21"/>
        </w:rPr>
        <w:br w:type="page"/>
      </w:r>
    </w:p>
    <w:p w:rsidR="003135F8" w:rsidRDefault="003135F8" w:rsidP="000F1BA3">
      <w:pPr>
        <w:rPr>
          <w:rFonts w:asciiTheme="minorEastAsia" w:hAnsiTheme="minorEastAsia"/>
          <w:szCs w:val="21"/>
        </w:rPr>
      </w:pPr>
    </w:p>
    <w:p w:rsidR="005836B1" w:rsidRDefault="002B4A3F" w:rsidP="005836B1">
      <w:pPr>
        <w:widowControl/>
        <w:jc w:val="left"/>
        <w:rPr>
          <w:sz w:val="22"/>
        </w:rPr>
      </w:pPr>
      <w:r>
        <w:rPr>
          <w:rFonts w:hint="eastAsia"/>
          <w:sz w:val="22"/>
        </w:rPr>
        <w:t>９．</w:t>
      </w:r>
      <w:r w:rsidR="005836B1">
        <w:rPr>
          <w:rFonts w:hint="eastAsia"/>
          <w:sz w:val="22"/>
        </w:rPr>
        <w:t xml:space="preserve">会場略図　</w:t>
      </w:r>
      <w:r w:rsidR="005836B1">
        <w:rPr>
          <w:rFonts w:hint="eastAsia"/>
          <w:sz w:val="22"/>
        </w:rPr>
        <w:t>NSG</w:t>
      </w:r>
      <w:r w:rsidR="005836B1">
        <w:rPr>
          <w:rFonts w:hint="eastAsia"/>
          <w:sz w:val="22"/>
        </w:rPr>
        <w:t>学生総合プラザ</w:t>
      </w:r>
      <w:r w:rsidR="005836B1">
        <w:rPr>
          <w:rFonts w:hint="eastAsia"/>
          <w:sz w:val="22"/>
        </w:rPr>
        <w:t>STEP</w:t>
      </w:r>
    </w:p>
    <w:p w:rsidR="005836B1" w:rsidRDefault="005836B1" w:rsidP="005836B1">
      <w:pPr>
        <w:rPr>
          <w:noProof/>
        </w:rPr>
      </w:pPr>
      <w:r>
        <w:rPr>
          <w:noProof/>
        </w:rPr>
        <mc:AlternateContent>
          <mc:Choice Requires="wps">
            <w:drawing>
              <wp:anchor distT="0" distB="0" distL="114300" distR="114300" simplePos="0" relativeHeight="251662336" behindDoc="0" locked="0" layoutInCell="1" allowOverlap="1" wp14:anchorId="78E73CB0" wp14:editId="5A101A02">
                <wp:simplePos x="0" y="0"/>
                <wp:positionH relativeFrom="column">
                  <wp:posOffset>253365</wp:posOffset>
                </wp:positionH>
                <wp:positionV relativeFrom="paragraph">
                  <wp:posOffset>3472815</wp:posOffset>
                </wp:positionV>
                <wp:extent cx="895350" cy="523875"/>
                <wp:effectExtent l="0" t="0" r="19050" b="28575"/>
                <wp:wrapNone/>
                <wp:docPr id="61" name="円/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23875"/>
                        </a:xfrm>
                        <a:prstGeom prst="ellipse">
                          <a:avLst/>
                        </a:prstGeom>
                        <a:solidFill>
                          <a:srgbClr val="FFFFFF"/>
                        </a:solidFill>
                        <a:ln w="9525">
                          <a:solidFill>
                            <a:srgbClr val="000000"/>
                          </a:solidFill>
                          <a:round/>
                          <a:headEnd/>
                          <a:tailEnd/>
                        </a:ln>
                      </wps:spPr>
                      <wps:txbx>
                        <w:txbxContent>
                          <w:p w:rsidR="005836B1" w:rsidRDefault="005836B1" w:rsidP="005836B1">
                            <w:r>
                              <w:rPr>
                                <w:rFonts w:hint="eastAsia"/>
                              </w:rPr>
                              <w:t>ﾋﾞｯｸｽﾜﾝ</w:t>
                            </w:r>
                          </w:p>
                          <w:p w:rsidR="005836B1" w:rsidRDefault="005836B1" w:rsidP="005836B1">
                            <w:r>
                              <w:rPr>
                                <w:rFonts w:hint="eastAsia"/>
                              </w:rPr>
                              <w:t>ｽﾀｼﾞｱﾑ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73CB0" id="円/楕円 61" o:spid="_x0000_s1026" style="position:absolute;left:0;text-align:left;margin-left:19.95pt;margin-top:273.45pt;width:70.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">
                <v:textbox inset="5.85pt,.7pt,5.85pt,.7pt">
                  <w:txbxContent>
                    <w:p w:rsidR="005836B1" w:rsidRDefault="005836B1" w:rsidP="005836B1">
                      <w:r>
                        <w:rPr>
                          <w:rFonts w:hint="eastAsia"/>
                        </w:rPr>
                        <w:t>ﾋﾞｯｸｽﾜﾝ</w:t>
                      </w:r>
                    </w:p>
                    <w:p w:rsidR="005836B1" w:rsidRDefault="005836B1" w:rsidP="005836B1">
                      <w:r>
                        <w:rPr>
                          <w:rFonts w:hint="eastAsia"/>
                        </w:rPr>
                        <w:t>ｽﾀｼﾞｱﾑ</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36C2921F" wp14:editId="616C8F78">
                <wp:simplePos x="0" y="0"/>
                <wp:positionH relativeFrom="column">
                  <wp:posOffset>1053465</wp:posOffset>
                </wp:positionH>
                <wp:positionV relativeFrom="paragraph">
                  <wp:posOffset>2463165</wp:posOffset>
                </wp:positionV>
                <wp:extent cx="581025" cy="219075"/>
                <wp:effectExtent l="0" t="0" r="0"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19075"/>
                        </a:xfrm>
                        <a:prstGeom prst="rect">
                          <a:avLst/>
                        </a:prstGeom>
                        <a:noFill/>
                        <a:ln w="9525">
                          <a:noFill/>
                          <a:miter lim="800000"/>
                          <a:headEnd/>
                          <a:tailEnd/>
                        </a:ln>
                      </wps:spPr>
                      <wps:txbx>
                        <w:txbxContent>
                          <w:p w:rsidR="005836B1" w:rsidRDefault="005836B1" w:rsidP="005836B1">
                            <w:r>
                              <w:rPr>
                                <w:rFonts w:hint="eastAsia"/>
                              </w:rPr>
                              <w:t>STEP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921F" id="正方形/長方形 64" o:spid="_x0000_s1027" style="position:absolute;left:0;text-align:left;margin-left:82.95pt;margin-top:193.95pt;width:4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" filled="f" stroked="f">
                <v:textbox inset="5.85pt,.7pt,5.85pt,.7pt">
                  <w:txbxContent>
                    <w:p w:rsidR="005836B1" w:rsidRDefault="005836B1" w:rsidP="005836B1">
                      <w:r>
                        <w:rPr>
                          <w:rFonts w:hint="eastAsia"/>
                        </w:rPr>
                        <w:t>STEP</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CC8D120" wp14:editId="5F0B8CFE">
                <wp:simplePos x="0" y="0"/>
                <wp:positionH relativeFrom="column">
                  <wp:posOffset>2720340</wp:posOffset>
                </wp:positionH>
                <wp:positionV relativeFrom="paragraph">
                  <wp:posOffset>2234565</wp:posOffset>
                </wp:positionV>
                <wp:extent cx="942975" cy="161925"/>
                <wp:effectExtent l="13970" t="13970" r="5080" b="508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61925"/>
                        </a:xfrm>
                        <a:prstGeom prst="rect">
                          <a:avLst/>
                        </a:prstGeom>
                        <a:solidFill>
                          <a:srgbClr val="FFFFFF"/>
                        </a:solidFill>
                        <a:ln w="9525">
                          <a:solidFill>
                            <a:srgbClr val="000000"/>
                          </a:solidFill>
                          <a:miter lim="800000"/>
                          <a:headEnd/>
                          <a:tailEnd/>
                        </a:ln>
                      </wps:spPr>
                      <wps:txbx>
                        <w:txbxContent>
                          <w:p w:rsidR="005836B1" w:rsidRPr="00E81CE7" w:rsidRDefault="005836B1" w:rsidP="005836B1">
                            <w:pPr>
                              <w:rPr>
                                <w:sz w:val="18"/>
                                <w:szCs w:val="18"/>
                              </w:rPr>
                            </w:pPr>
                            <w:r w:rsidRPr="00E81CE7">
                              <w:rPr>
                                <w:rFonts w:hint="eastAsia"/>
                                <w:sz w:val="18"/>
                                <w:szCs w:val="18"/>
                              </w:rPr>
                              <w:t>新潟バイパス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D120" id="正方形/長方形 63" o:spid="_x0000_s1028" style="position:absolute;left:0;text-align:left;margin-left:214.2pt;margin-top:175.95pt;width:7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">
                <v:textbox inset="5.85pt,.7pt,5.85pt,.7pt">
                  <w:txbxContent>
                    <w:p w:rsidR="005836B1" w:rsidRPr="00E81CE7" w:rsidRDefault="005836B1" w:rsidP="005836B1">
                      <w:pPr>
                        <w:rPr>
                          <w:sz w:val="18"/>
                          <w:szCs w:val="18"/>
                        </w:rPr>
                      </w:pPr>
                      <w:r w:rsidRPr="00E81CE7">
                        <w:rPr>
                          <w:rFonts w:hint="eastAsia"/>
                          <w:sz w:val="18"/>
                          <w:szCs w:val="18"/>
                        </w:rPr>
                        <w:t>新潟バイパス</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92CDA58" wp14:editId="28C1354A">
                <wp:simplePos x="0" y="0"/>
                <wp:positionH relativeFrom="column">
                  <wp:posOffset>1215390</wp:posOffset>
                </wp:positionH>
                <wp:positionV relativeFrom="paragraph">
                  <wp:posOffset>253365</wp:posOffset>
                </wp:positionV>
                <wp:extent cx="1009650" cy="219075"/>
                <wp:effectExtent l="0" t="0" r="19050"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5836B1" w:rsidRDefault="005836B1" w:rsidP="005836B1">
                            <w:pPr>
                              <w:jc w:val="center"/>
                            </w:pPr>
                            <w:r>
                              <w:rPr>
                                <w:rFonts w:hint="eastAsia"/>
                              </w:rPr>
                              <w:t>JR</w:t>
                            </w:r>
                            <w:r>
                              <w:rPr>
                                <w:rFonts w:hint="eastAsia"/>
                              </w:rPr>
                              <w:t>新潟駅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DA58" id="正方形/長方形 59" o:spid="_x0000_s1029" style="position:absolute;left:0;text-align:left;margin-left:95.7pt;margin-top:19.95pt;width:7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">
                <v:textbox inset="5.85pt,.7pt,5.85pt,.7pt">
                  <w:txbxContent>
                    <w:p w:rsidR="005836B1" w:rsidRDefault="005836B1" w:rsidP="005836B1">
                      <w:pPr>
                        <w:jc w:val="center"/>
                      </w:pPr>
                      <w:r>
                        <w:rPr>
                          <w:rFonts w:hint="eastAsia"/>
                        </w:rPr>
                        <w:t>JR</w:t>
                      </w:r>
                      <w:r>
                        <w:rPr>
                          <w:rFonts w:hint="eastAsia"/>
                        </w:rPr>
                        <w:t>新潟駅</w:t>
                      </w:r>
                    </w:p>
                  </w:txbxContent>
                </v:textbox>
              </v:rect>
            </w:pict>
          </mc:Fallback>
        </mc:AlternateContent>
      </w:r>
      <w:r>
        <w:rPr>
          <w:noProof/>
        </w:rPr>
        <w:drawing>
          <wp:inline distT="0" distB="0" distL="0" distR="0" wp14:anchorId="17263120" wp14:editId="2F3758EA">
            <wp:extent cx="4752975" cy="4548184"/>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69340" cy="4563844"/>
                    </a:xfrm>
                    <a:prstGeom prst="rect">
                      <a:avLst/>
                    </a:prstGeom>
                    <a:noFill/>
                    <a:ln w="9525">
                      <a:noFill/>
                      <a:miter lim="800000"/>
                      <a:headEnd/>
                      <a:tailEnd/>
                    </a:ln>
                  </pic:spPr>
                </pic:pic>
              </a:graphicData>
            </a:graphic>
          </wp:inline>
        </w:drawing>
      </w:r>
    </w:p>
    <w:p w:rsidR="005836B1" w:rsidRDefault="005836B1" w:rsidP="005836B1">
      <w:pPr>
        <w:rPr>
          <w:sz w:val="22"/>
        </w:rPr>
      </w:pPr>
      <w:r>
        <w:rPr>
          <w:rFonts w:hint="eastAsia"/>
          <w:sz w:val="22"/>
        </w:rPr>
        <w:t>【バス】</w:t>
      </w:r>
    </w:p>
    <w:p w:rsidR="005836B1" w:rsidRDefault="005836B1" w:rsidP="005836B1">
      <w:pPr>
        <w:rPr>
          <w:sz w:val="22"/>
        </w:rPr>
      </w:pPr>
      <w:r>
        <w:rPr>
          <w:rFonts w:hint="eastAsia"/>
          <w:sz w:val="22"/>
        </w:rPr>
        <w:t>・</w:t>
      </w:r>
      <w:r w:rsidRPr="00D75041">
        <w:rPr>
          <w:rFonts w:hint="eastAsia"/>
          <w:sz w:val="22"/>
        </w:rPr>
        <w:t>JR</w:t>
      </w:r>
      <w:r w:rsidRPr="00D75041">
        <w:rPr>
          <w:rFonts w:hint="eastAsia"/>
          <w:sz w:val="22"/>
        </w:rPr>
        <w:t>新潟駅</w:t>
      </w:r>
      <w:r>
        <w:rPr>
          <w:rFonts w:hint="eastAsia"/>
          <w:sz w:val="22"/>
        </w:rPr>
        <w:t>南口バスターミナルより、新潟・南部営業所行バス「弁天橋」下車徒歩１分</w:t>
      </w:r>
    </w:p>
    <w:p w:rsidR="003135F8" w:rsidRPr="005836B1" w:rsidRDefault="003135F8" w:rsidP="005836B1">
      <w:pPr>
        <w:widowControl/>
        <w:jc w:val="left"/>
        <w:rPr>
          <w:rFonts w:asciiTheme="minorEastAsia" w:hAnsiTheme="minorEastAsia"/>
          <w:szCs w:val="21"/>
        </w:rPr>
      </w:pPr>
    </w:p>
    <w:sectPr w:rsidR="003135F8" w:rsidRPr="005836B1" w:rsidSect="00DC1E0E">
      <w:pgSz w:w="11906" w:h="16838" w:code="9"/>
      <w:pgMar w:top="1134" w:right="1418"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4C" w:rsidRDefault="0096564C" w:rsidP="007D4065">
      <w:r>
        <w:separator/>
      </w:r>
    </w:p>
  </w:endnote>
  <w:endnote w:type="continuationSeparator" w:id="0">
    <w:p w:rsidR="0096564C" w:rsidRDefault="0096564C" w:rsidP="007D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4C" w:rsidRDefault="0096564C" w:rsidP="007D4065">
      <w:r>
        <w:separator/>
      </w:r>
    </w:p>
  </w:footnote>
  <w:footnote w:type="continuationSeparator" w:id="0">
    <w:p w:rsidR="0096564C" w:rsidRDefault="0096564C" w:rsidP="007D4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11EF"/>
    <w:multiLevelType w:val="hybridMultilevel"/>
    <w:tmpl w:val="19AE692A"/>
    <w:lvl w:ilvl="0" w:tplc="C0F895B8">
      <w:start w:val="1"/>
      <w:numFmt w:val="decimalEnclosedCircle"/>
      <w:lvlText w:val="%1"/>
      <w:lvlJc w:val="left"/>
      <w:pPr>
        <w:ind w:left="360" w:hanging="360"/>
      </w:pPr>
      <w:rPr>
        <w:rFonts w:asciiTheme="minorHAnsi"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3B024E"/>
    <w:multiLevelType w:val="hybridMultilevel"/>
    <w:tmpl w:val="B28C23B6"/>
    <w:lvl w:ilvl="0" w:tplc="98520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8"/>
    <w:rsid w:val="00007340"/>
    <w:rsid w:val="00051FD5"/>
    <w:rsid w:val="00055229"/>
    <w:rsid w:val="00065815"/>
    <w:rsid w:val="00067B91"/>
    <w:rsid w:val="00072B46"/>
    <w:rsid w:val="00073BE2"/>
    <w:rsid w:val="00075392"/>
    <w:rsid w:val="000812B0"/>
    <w:rsid w:val="00095ED1"/>
    <w:rsid w:val="000D0055"/>
    <w:rsid w:val="000D394D"/>
    <w:rsid w:val="000F1BA3"/>
    <w:rsid w:val="000F5EB6"/>
    <w:rsid w:val="001110F4"/>
    <w:rsid w:val="001325A6"/>
    <w:rsid w:val="00136938"/>
    <w:rsid w:val="00136B94"/>
    <w:rsid w:val="00145723"/>
    <w:rsid w:val="00153341"/>
    <w:rsid w:val="0016471D"/>
    <w:rsid w:val="00185622"/>
    <w:rsid w:val="001B46DE"/>
    <w:rsid w:val="001B5DC5"/>
    <w:rsid w:val="001D2DC8"/>
    <w:rsid w:val="001D4C38"/>
    <w:rsid w:val="001E7616"/>
    <w:rsid w:val="00210790"/>
    <w:rsid w:val="00235E63"/>
    <w:rsid w:val="00255EF8"/>
    <w:rsid w:val="00265D23"/>
    <w:rsid w:val="00284BB1"/>
    <w:rsid w:val="002B4A3F"/>
    <w:rsid w:val="002D7708"/>
    <w:rsid w:val="00302842"/>
    <w:rsid w:val="003135F8"/>
    <w:rsid w:val="00321573"/>
    <w:rsid w:val="00350ED4"/>
    <w:rsid w:val="003C7C80"/>
    <w:rsid w:val="003D5C16"/>
    <w:rsid w:val="004021B9"/>
    <w:rsid w:val="0041079C"/>
    <w:rsid w:val="00410B23"/>
    <w:rsid w:val="00416E3D"/>
    <w:rsid w:val="00457F87"/>
    <w:rsid w:val="004B4451"/>
    <w:rsid w:val="004B7C99"/>
    <w:rsid w:val="004F612B"/>
    <w:rsid w:val="004F6153"/>
    <w:rsid w:val="00537D1B"/>
    <w:rsid w:val="0055343C"/>
    <w:rsid w:val="00577B49"/>
    <w:rsid w:val="00581948"/>
    <w:rsid w:val="005836B1"/>
    <w:rsid w:val="005879BC"/>
    <w:rsid w:val="00592DDC"/>
    <w:rsid w:val="00595A66"/>
    <w:rsid w:val="005A11BC"/>
    <w:rsid w:val="005A2FAC"/>
    <w:rsid w:val="005B109E"/>
    <w:rsid w:val="005C4078"/>
    <w:rsid w:val="005F50B5"/>
    <w:rsid w:val="005F6E4D"/>
    <w:rsid w:val="00601718"/>
    <w:rsid w:val="0060281C"/>
    <w:rsid w:val="00605EE5"/>
    <w:rsid w:val="00621366"/>
    <w:rsid w:val="00632065"/>
    <w:rsid w:val="0066725D"/>
    <w:rsid w:val="00696460"/>
    <w:rsid w:val="006B4BFD"/>
    <w:rsid w:val="006D4D28"/>
    <w:rsid w:val="006E02AB"/>
    <w:rsid w:val="006E4147"/>
    <w:rsid w:val="006E4AF4"/>
    <w:rsid w:val="0070586C"/>
    <w:rsid w:val="0077580C"/>
    <w:rsid w:val="007D4065"/>
    <w:rsid w:val="007E5A1E"/>
    <w:rsid w:val="007F5394"/>
    <w:rsid w:val="00831282"/>
    <w:rsid w:val="008415E2"/>
    <w:rsid w:val="0085648F"/>
    <w:rsid w:val="00867F60"/>
    <w:rsid w:val="008701B9"/>
    <w:rsid w:val="008F0103"/>
    <w:rsid w:val="00930C8D"/>
    <w:rsid w:val="00964B61"/>
    <w:rsid w:val="0096564C"/>
    <w:rsid w:val="00A00092"/>
    <w:rsid w:val="00A001D0"/>
    <w:rsid w:val="00A178F6"/>
    <w:rsid w:val="00A71F36"/>
    <w:rsid w:val="00A87149"/>
    <w:rsid w:val="00AA72B4"/>
    <w:rsid w:val="00AD067B"/>
    <w:rsid w:val="00AE0D49"/>
    <w:rsid w:val="00B07FB5"/>
    <w:rsid w:val="00B13CFF"/>
    <w:rsid w:val="00B40667"/>
    <w:rsid w:val="00BA087E"/>
    <w:rsid w:val="00BA503B"/>
    <w:rsid w:val="00BB37F9"/>
    <w:rsid w:val="00BD607A"/>
    <w:rsid w:val="00BE7A2E"/>
    <w:rsid w:val="00C047DA"/>
    <w:rsid w:val="00CD6A10"/>
    <w:rsid w:val="00CF34C3"/>
    <w:rsid w:val="00D04EF0"/>
    <w:rsid w:val="00D861B7"/>
    <w:rsid w:val="00DB7D5B"/>
    <w:rsid w:val="00DC1E0E"/>
    <w:rsid w:val="00DE5BEC"/>
    <w:rsid w:val="00E0278D"/>
    <w:rsid w:val="00E4569A"/>
    <w:rsid w:val="00E64095"/>
    <w:rsid w:val="00EA2790"/>
    <w:rsid w:val="00EB5419"/>
    <w:rsid w:val="00EB72A3"/>
    <w:rsid w:val="00ED5EA8"/>
    <w:rsid w:val="00F1716C"/>
    <w:rsid w:val="00F4512F"/>
    <w:rsid w:val="00F64C31"/>
    <w:rsid w:val="00F67C7B"/>
    <w:rsid w:val="00F701A5"/>
    <w:rsid w:val="00F860DE"/>
    <w:rsid w:val="00FA6AAA"/>
    <w:rsid w:val="00FB430B"/>
    <w:rsid w:val="00FC4376"/>
    <w:rsid w:val="00FC77D0"/>
    <w:rsid w:val="00FF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FB561A-11D1-48FA-AE7C-7041FD01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F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D4065"/>
    <w:pPr>
      <w:tabs>
        <w:tab w:val="center" w:pos="4252"/>
        <w:tab w:val="right" w:pos="8504"/>
      </w:tabs>
      <w:snapToGrid w:val="0"/>
    </w:pPr>
  </w:style>
  <w:style w:type="character" w:customStyle="1" w:styleId="a5">
    <w:name w:val="ヘッダー (文字)"/>
    <w:basedOn w:val="a0"/>
    <w:link w:val="a4"/>
    <w:uiPriority w:val="99"/>
    <w:rsid w:val="007D4065"/>
  </w:style>
  <w:style w:type="paragraph" w:styleId="a6">
    <w:name w:val="footer"/>
    <w:basedOn w:val="a"/>
    <w:link w:val="a7"/>
    <w:uiPriority w:val="99"/>
    <w:unhideWhenUsed/>
    <w:rsid w:val="007D4065"/>
    <w:pPr>
      <w:tabs>
        <w:tab w:val="center" w:pos="4252"/>
        <w:tab w:val="right" w:pos="8504"/>
      </w:tabs>
      <w:snapToGrid w:val="0"/>
    </w:pPr>
  </w:style>
  <w:style w:type="character" w:customStyle="1" w:styleId="a7">
    <w:name w:val="フッター (文字)"/>
    <w:basedOn w:val="a0"/>
    <w:link w:val="a6"/>
    <w:uiPriority w:val="99"/>
    <w:rsid w:val="007D4065"/>
  </w:style>
  <w:style w:type="paragraph" w:styleId="a8">
    <w:name w:val="Balloon Text"/>
    <w:basedOn w:val="a"/>
    <w:link w:val="a9"/>
    <w:uiPriority w:val="99"/>
    <w:semiHidden/>
    <w:unhideWhenUsed/>
    <w:rsid w:val="000073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7340"/>
    <w:rPr>
      <w:rFonts w:asciiTheme="majorHAnsi" w:eastAsiaTheme="majorEastAsia" w:hAnsiTheme="majorHAnsi" w:cstheme="majorBidi"/>
      <w:sz w:val="18"/>
      <w:szCs w:val="18"/>
    </w:rPr>
  </w:style>
  <w:style w:type="paragraph" w:styleId="aa">
    <w:name w:val="No Spacing"/>
    <w:uiPriority w:val="1"/>
    <w:qFormat/>
    <w:rsid w:val="00831282"/>
    <w:pPr>
      <w:widowControl w:val="0"/>
      <w:jc w:val="both"/>
    </w:pPr>
  </w:style>
  <w:style w:type="paragraph" w:styleId="ab">
    <w:name w:val="List Paragraph"/>
    <w:basedOn w:val="a"/>
    <w:uiPriority w:val="34"/>
    <w:qFormat/>
    <w:rsid w:val="000F1B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6671">
      <w:bodyDiv w:val="1"/>
      <w:marLeft w:val="0"/>
      <w:marRight w:val="0"/>
      <w:marTop w:val="0"/>
      <w:marBottom w:val="0"/>
      <w:divBdr>
        <w:top w:val="none" w:sz="0" w:space="0" w:color="auto"/>
        <w:left w:val="none" w:sz="0" w:space="0" w:color="auto"/>
        <w:bottom w:val="none" w:sz="0" w:space="0" w:color="auto"/>
        <w:right w:val="none" w:sz="0" w:space="0" w:color="auto"/>
      </w:divBdr>
    </w:div>
    <w:div w:id="585964851">
      <w:bodyDiv w:val="1"/>
      <w:marLeft w:val="0"/>
      <w:marRight w:val="0"/>
      <w:marTop w:val="0"/>
      <w:marBottom w:val="0"/>
      <w:divBdr>
        <w:top w:val="none" w:sz="0" w:space="0" w:color="auto"/>
        <w:left w:val="none" w:sz="0" w:space="0" w:color="auto"/>
        <w:bottom w:val="none" w:sz="0" w:space="0" w:color="auto"/>
        <w:right w:val="none" w:sz="0" w:space="0" w:color="auto"/>
      </w:divBdr>
    </w:div>
    <w:div w:id="705132101">
      <w:bodyDiv w:val="1"/>
      <w:marLeft w:val="0"/>
      <w:marRight w:val="0"/>
      <w:marTop w:val="0"/>
      <w:marBottom w:val="0"/>
      <w:divBdr>
        <w:top w:val="none" w:sz="0" w:space="0" w:color="auto"/>
        <w:left w:val="none" w:sz="0" w:space="0" w:color="auto"/>
        <w:bottom w:val="none" w:sz="0" w:space="0" w:color="auto"/>
        <w:right w:val="none" w:sz="0" w:space="0" w:color="auto"/>
      </w:divBdr>
    </w:div>
    <w:div w:id="800734598">
      <w:bodyDiv w:val="1"/>
      <w:marLeft w:val="0"/>
      <w:marRight w:val="0"/>
      <w:marTop w:val="0"/>
      <w:marBottom w:val="0"/>
      <w:divBdr>
        <w:top w:val="none" w:sz="0" w:space="0" w:color="auto"/>
        <w:left w:val="none" w:sz="0" w:space="0" w:color="auto"/>
        <w:bottom w:val="none" w:sz="0" w:space="0" w:color="auto"/>
        <w:right w:val="none" w:sz="0" w:space="0" w:color="auto"/>
      </w:divBdr>
    </w:div>
    <w:div w:id="1015115535">
      <w:bodyDiv w:val="1"/>
      <w:marLeft w:val="0"/>
      <w:marRight w:val="0"/>
      <w:marTop w:val="0"/>
      <w:marBottom w:val="0"/>
      <w:divBdr>
        <w:top w:val="none" w:sz="0" w:space="0" w:color="auto"/>
        <w:left w:val="none" w:sz="0" w:space="0" w:color="auto"/>
        <w:bottom w:val="none" w:sz="0" w:space="0" w:color="auto"/>
        <w:right w:val="none" w:sz="0" w:space="0" w:color="auto"/>
      </w:divBdr>
    </w:div>
    <w:div w:id="1266495163">
      <w:bodyDiv w:val="1"/>
      <w:marLeft w:val="0"/>
      <w:marRight w:val="0"/>
      <w:marTop w:val="0"/>
      <w:marBottom w:val="0"/>
      <w:divBdr>
        <w:top w:val="none" w:sz="0" w:space="0" w:color="auto"/>
        <w:left w:val="none" w:sz="0" w:space="0" w:color="auto"/>
        <w:bottom w:val="none" w:sz="0" w:space="0" w:color="auto"/>
        <w:right w:val="none" w:sz="0" w:space="0" w:color="auto"/>
      </w:divBdr>
    </w:div>
    <w:div w:id="1307737363">
      <w:bodyDiv w:val="1"/>
      <w:marLeft w:val="0"/>
      <w:marRight w:val="0"/>
      <w:marTop w:val="0"/>
      <w:marBottom w:val="0"/>
      <w:divBdr>
        <w:top w:val="none" w:sz="0" w:space="0" w:color="auto"/>
        <w:left w:val="none" w:sz="0" w:space="0" w:color="auto"/>
        <w:bottom w:val="none" w:sz="0" w:space="0" w:color="auto"/>
        <w:right w:val="none" w:sz="0" w:space="0" w:color="auto"/>
      </w:divBdr>
    </w:div>
    <w:div w:id="1355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nk05</dc:creator>
  <cp:lastModifiedBy>nk12</cp:lastModifiedBy>
  <cp:revision>2</cp:revision>
  <cp:lastPrinted>2018-03-22T00:29:00Z</cp:lastPrinted>
  <dcterms:created xsi:type="dcterms:W3CDTF">2018-06-27T08:19:00Z</dcterms:created>
  <dcterms:modified xsi:type="dcterms:W3CDTF">2018-06-27T08:19:00Z</dcterms:modified>
</cp:coreProperties>
</file>